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EE460" w14:textId="699AB510" w:rsidR="00115B77" w:rsidRPr="00210A23" w:rsidRDefault="00210A23">
      <w:pPr>
        <w:rPr>
          <w:rFonts w:asciiTheme="majorHAnsi" w:hAnsiTheme="majorHAnsi"/>
        </w:rPr>
      </w:pPr>
      <w:r w:rsidRPr="00210A23">
        <w:rPr>
          <w:rFonts w:asciiTheme="majorHAnsi" w:hAnsiTheme="majorHAnsi"/>
        </w:rPr>
        <w:t>„Gramy w zielone” – wiosenny kącik przyrody – opis</w:t>
      </w:r>
    </w:p>
    <w:p w14:paraId="57AFA24B" w14:textId="77777777" w:rsidR="00210A23" w:rsidRPr="00210A23" w:rsidRDefault="00210A23">
      <w:pPr>
        <w:rPr>
          <w:rFonts w:asciiTheme="majorHAnsi" w:hAnsiTheme="majorHAnsi"/>
        </w:rPr>
      </w:pPr>
    </w:p>
    <w:p w14:paraId="250A4E9B" w14:textId="191621E8" w:rsidR="00210A23" w:rsidRPr="00210A23" w:rsidRDefault="00210A23" w:rsidP="00210A23">
      <w:pPr>
        <w:pStyle w:val="cvgsua"/>
        <w:spacing w:line="510" w:lineRule="atLeast"/>
        <w:rPr>
          <w:rFonts w:asciiTheme="majorHAnsi" w:hAnsiTheme="majorHAnsi"/>
          <w:color w:val="000000"/>
        </w:rPr>
      </w:pPr>
      <w:r w:rsidRPr="00210A23">
        <w:rPr>
          <w:rStyle w:val="oypena"/>
          <w:rFonts w:asciiTheme="majorHAnsi" w:eastAsiaTheme="majorEastAsia" w:hAnsiTheme="majorHAnsi"/>
          <w:color w:val="000000"/>
        </w:rPr>
        <w:t xml:space="preserve">Wiosna jest niezwykłym i wyjątkowym czasem pełnym budzącej się do życia przyrody i wspaniałych, kolorowych zmian. Ta pełna świeżości i energii pora roku zainspirowała dzieci do wykonania kolejnego zadania w ramach Ogólnopolskiego Projektu Edukacyjnego </w:t>
      </w:r>
      <w:r>
        <w:rPr>
          <w:rStyle w:val="oypena"/>
          <w:rFonts w:asciiTheme="majorHAnsi" w:eastAsiaTheme="majorEastAsia" w:hAnsiTheme="majorHAnsi"/>
          <w:color w:val="000000"/>
        </w:rPr>
        <w:t>„</w:t>
      </w:r>
      <w:r w:rsidRPr="00210A23">
        <w:rPr>
          <w:rStyle w:val="oypena"/>
          <w:rFonts w:asciiTheme="majorHAnsi" w:eastAsiaTheme="majorEastAsia" w:hAnsiTheme="majorHAnsi"/>
          <w:color w:val="000000"/>
        </w:rPr>
        <w:t>Gramy w zielone”.</w:t>
      </w:r>
    </w:p>
    <w:p w14:paraId="177669A0" w14:textId="77777777" w:rsidR="00210A23" w:rsidRPr="00210A23" w:rsidRDefault="00210A23" w:rsidP="00210A23">
      <w:pPr>
        <w:pStyle w:val="cvgsua"/>
        <w:spacing w:line="510" w:lineRule="atLeast"/>
        <w:rPr>
          <w:rFonts w:asciiTheme="majorHAnsi" w:hAnsiTheme="majorHAnsi"/>
          <w:color w:val="000000"/>
        </w:rPr>
      </w:pPr>
      <w:r w:rsidRPr="00210A23">
        <w:rPr>
          <w:rStyle w:val="oypena"/>
          <w:rFonts w:asciiTheme="majorHAnsi" w:eastAsiaTheme="majorEastAsia" w:hAnsiTheme="majorHAnsi"/>
          <w:color w:val="000000"/>
        </w:rPr>
        <w:t>Na przełomie marca i kwietnia dzieci przystąpiły do stworzenia wiosennego kącika przyrody odpowiedniego do aktualnej pory roku, którego celem było przybliżenie dzieciom tajemnic kwitnącej pory roku, zachęcenie ich do obserwacji i zrozumienia zachodzących zmian w środowisku oraz rozwijanie ich kreatywności.</w:t>
      </w:r>
    </w:p>
    <w:p w14:paraId="34BEE662" w14:textId="77777777" w:rsidR="00210A23" w:rsidRPr="00210A23" w:rsidRDefault="00210A23" w:rsidP="00210A23">
      <w:pPr>
        <w:pStyle w:val="cvgsua"/>
        <w:spacing w:line="510" w:lineRule="atLeast"/>
        <w:rPr>
          <w:rFonts w:asciiTheme="majorHAnsi" w:hAnsiTheme="majorHAnsi"/>
          <w:color w:val="000000"/>
        </w:rPr>
      </w:pPr>
      <w:r w:rsidRPr="00210A23">
        <w:rPr>
          <w:rStyle w:val="oypena"/>
          <w:rFonts w:asciiTheme="majorHAnsi" w:eastAsiaTheme="majorEastAsia" w:hAnsiTheme="majorHAnsi"/>
          <w:color w:val="000000"/>
        </w:rPr>
        <w:t>Te kolorowe prace stanowią dekorację naszych świetlic oraz cieszą się zainteresowaniem nie tylko wśród najmłodszych.</w:t>
      </w:r>
    </w:p>
    <w:p w14:paraId="662A72E4" w14:textId="77777777" w:rsidR="00210A23" w:rsidRPr="00210A23" w:rsidRDefault="00210A23">
      <w:pPr>
        <w:rPr>
          <w:rFonts w:asciiTheme="majorHAnsi" w:hAnsiTheme="majorHAnsi"/>
        </w:rPr>
      </w:pPr>
    </w:p>
    <w:sectPr w:rsidR="00210A23" w:rsidRPr="00210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23"/>
    <w:rsid w:val="000B0F50"/>
    <w:rsid w:val="00115B77"/>
    <w:rsid w:val="00210A23"/>
    <w:rsid w:val="00B5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DC86"/>
  <w15:chartTrackingRefBased/>
  <w15:docId w15:val="{4A9D8A13-37E5-4579-9381-BE280A77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0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A23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ny"/>
    <w:rsid w:val="0021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ypena">
    <w:name w:val="oypena"/>
    <w:basedOn w:val="Domylnaczcionkaakapitu"/>
    <w:rsid w:val="0021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Leszczyk</dc:creator>
  <cp:keywords/>
  <dc:description/>
  <cp:lastModifiedBy>Marcin Leszczyk</cp:lastModifiedBy>
  <cp:revision>1</cp:revision>
  <dcterms:created xsi:type="dcterms:W3CDTF">2024-05-16T20:22:00Z</dcterms:created>
  <dcterms:modified xsi:type="dcterms:W3CDTF">2024-05-16T20:24:00Z</dcterms:modified>
</cp:coreProperties>
</file>